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553E" w14:textId="77777777" w:rsidR="001B061D" w:rsidRPr="00051FB0" w:rsidRDefault="00A15EC4" w:rsidP="005E14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1B061D" w:rsidRPr="00051FB0">
        <w:rPr>
          <w:rFonts w:ascii="Arial" w:hAnsi="Arial" w:cs="Arial"/>
          <w:b/>
          <w:sz w:val="18"/>
          <w:szCs w:val="18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051FB0" w14:paraId="444D2C21" w14:textId="77777777" w:rsidTr="0000226B">
        <w:trPr>
          <w:cantSplit/>
          <w:trHeight w:val="949"/>
        </w:trPr>
        <w:tc>
          <w:tcPr>
            <w:tcW w:w="5812" w:type="dxa"/>
            <w:shd w:val="clear" w:color="auto" w:fill="auto"/>
          </w:tcPr>
          <w:p w14:paraId="31ECED03" w14:textId="77777777" w:rsidR="00474C79" w:rsidRPr="00051FB0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694D5C7C" w14:textId="37EA4C7F" w:rsidR="00474C79" w:rsidRPr="00051FB0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57E1FD6D" w14:textId="77777777" w:rsidR="00474C79" w:rsidRPr="00051FB0" w:rsidRDefault="00474C79" w:rsidP="000022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Please return forms to:-</w:t>
            </w:r>
          </w:p>
          <w:p w14:paraId="13C42C85" w14:textId="77777777" w:rsidR="008861DD" w:rsidRPr="00E54D73" w:rsidRDefault="00474C79" w:rsidP="0000226B">
            <w:pPr>
              <w:pStyle w:val="Footer"/>
              <w:jc w:val="center"/>
              <w:rPr>
                <w:rFonts w:cs="Arial"/>
                <w:bCs/>
                <w:sz w:val="18"/>
                <w:szCs w:val="18"/>
              </w:rPr>
            </w:pPr>
            <w:r w:rsidRPr="00E54D73">
              <w:rPr>
                <w:rFonts w:cs="Arial"/>
                <w:bCs/>
                <w:sz w:val="18"/>
                <w:szCs w:val="18"/>
              </w:rPr>
              <w:t>AJM Healthcare</w:t>
            </w:r>
            <w:r w:rsidR="0000226B" w:rsidRPr="00E54D73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E54D73" w:rsidRPr="00E54D73">
              <w:rPr>
                <w:rFonts w:cs="Arial"/>
                <w:bCs/>
                <w:sz w:val="18"/>
                <w:szCs w:val="18"/>
              </w:rPr>
              <w:t>Unit F2 Crabtree Manorway North, Belvedere, DA17 6AX</w:t>
            </w:r>
          </w:p>
          <w:p w14:paraId="67ECAFB3" w14:textId="77777777" w:rsidR="008861DD" w:rsidRPr="00CE49BD" w:rsidRDefault="00E62151" w:rsidP="0000226B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11" w:history="1">
              <w:r w:rsidR="007B5D66" w:rsidRPr="00E54D73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EMAIL</w:t>
              </w:r>
            </w:hyperlink>
            <w:r w:rsidR="008861DD" w:rsidRPr="00E54D73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:</w:t>
            </w:r>
            <w:r w:rsidR="00CE49BD" w:rsidRPr="00E54D7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 </w:t>
            </w:r>
            <w:hyperlink r:id="rId12" w:history="1">
              <w:r w:rsidR="00E54D73" w:rsidRPr="008313D2">
                <w:rPr>
                  <w:rStyle w:val="Hyperlink"/>
                  <w:sz w:val="18"/>
                  <w:szCs w:val="18"/>
                </w:rPr>
                <w:t>ajm.bexleywheelchairservice@nhs.net</w:t>
              </w:r>
            </w:hyperlink>
            <w:r w:rsidR="00E54D73">
              <w:rPr>
                <w:sz w:val="18"/>
                <w:szCs w:val="18"/>
              </w:rPr>
              <w:t xml:space="preserve"> </w:t>
            </w:r>
          </w:p>
          <w:p w14:paraId="7E1D4781" w14:textId="77777777" w:rsidR="00474C79" w:rsidRPr="00051FB0" w:rsidRDefault="008861DD" w:rsidP="0000226B">
            <w:pPr>
              <w:pStyle w:val="Footer"/>
              <w:jc w:val="center"/>
              <w:rPr>
                <w:b/>
                <w:color w:val="0070C0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Tel:</w:t>
            </w:r>
            <w:r w:rsidR="00CE49BD">
              <w:rPr>
                <w:b/>
                <w:sz w:val="18"/>
                <w:szCs w:val="18"/>
              </w:rPr>
              <w:t xml:space="preserve"> 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E54D73" w:rsidRPr="00E54D73">
              <w:rPr>
                <w:bCs/>
                <w:sz w:val="18"/>
                <w:szCs w:val="18"/>
              </w:rPr>
              <w:t>08081962008</w:t>
            </w:r>
          </w:p>
        </w:tc>
      </w:tr>
    </w:tbl>
    <w:p w14:paraId="5FA2C906" w14:textId="77777777" w:rsidR="000C66B3" w:rsidRPr="0000226B" w:rsidRDefault="000C66B3">
      <w:pPr>
        <w:rPr>
          <w:b/>
          <w:sz w:val="2"/>
          <w:szCs w:val="2"/>
        </w:rPr>
      </w:pPr>
    </w:p>
    <w:p w14:paraId="0306DF9F" w14:textId="77777777" w:rsidR="009A1937" w:rsidRPr="00051FB0" w:rsidRDefault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051FB0" w14:paraId="40BDAB05" w14:textId="77777777" w:rsidTr="00C463A0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9BD9494" w14:textId="373D4C34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Palliative user</w:t>
            </w:r>
            <w:r w:rsidR="00CF65A8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00"/>
            <w:vAlign w:val="center"/>
          </w:tcPr>
          <w:p w14:paraId="38F9C5FD" w14:textId="77777777" w:rsidR="00F418FA" w:rsidRPr="00051FB0" w:rsidRDefault="00E62151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12D4BAE" w14:textId="53B374D5" w:rsidR="00F418FA" w:rsidRPr="00051FB0" w:rsidRDefault="00F418FA" w:rsidP="00F418FA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Required for discharge</w:t>
            </w:r>
            <w:r w:rsidR="00CF65A8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4B13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5CADA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FAD0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9F3E1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</w:tr>
      <w:tr w:rsidR="00F418FA" w:rsidRPr="00051FB0" w14:paraId="2EFF146D" w14:textId="77777777" w:rsidTr="00C463A0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56C611" w14:textId="45A12FCC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Current pressure wound (grade 3-4)</w:t>
            </w:r>
            <w:r w:rsidR="00CF65A8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6F95F8D" w14:textId="77777777" w:rsidR="00F418FA" w:rsidRPr="00051FB0" w:rsidRDefault="00E62151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D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7D39B36" w14:textId="77777777" w:rsidR="00F418FA" w:rsidRPr="00051FB0" w:rsidRDefault="00F418FA" w:rsidP="0038646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2B2D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33EE8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10C9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Weigh</w:t>
            </w:r>
            <w:r w:rsidR="00051FB0" w:rsidRPr="00051FB0">
              <w:rPr>
                <w:b/>
                <w:bCs/>
                <w:sz w:val="18"/>
                <w:szCs w:val="18"/>
              </w:rPr>
              <w:t>t</w:t>
            </w:r>
            <w:r w:rsidRPr="00051FB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DEC4C" w14:textId="77777777" w:rsidR="00F418FA" w:rsidRPr="00051FB0" w:rsidRDefault="00F418FA" w:rsidP="00386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BF53F8" w14:textId="77777777" w:rsidR="009A1937" w:rsidRPr="0000226B" w:rsidRDefault="009A1937">
      <w:pPr>
        <w:rPr>
          <w:b/>
          <w:sz w:val="2"/>
          <w:szCs w:val="2"/>
        </w:rPr>
      </w:pPr>
    </w:p>
    <w:p w14:paraId="690517AD" w14:textId="77777777" w:rsidR="009A1937" w:rsidRPr="00051FB0" w:rsidRDefault="009A1937" w:rsidP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051FB0" w14:paraId="528C81E4" w14:textId="77777777" w:rsidTr="00C463A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036A25BD" w14:textId="3ABC2AAF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ASSESSMENT</w:t>
            </w:r>
            <w:r w:rsidR="00497E12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3667A1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4324628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A4EFE" w14:textId="4498E086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  <w:r w:rsidR="002D5DA5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2D5DA5" w:rsidRPr="002D5DA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(</w:t>
            </w:r>
            <w:r w:rsidR="002D5DA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only </w:t>
            </w:r>
            <w:r w:rsidR="002D5DA5" w:rsidRPr="002D5DA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where this will be used as the primary means of mobility indoors)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1750D50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Indoors only</w:t>
            </w:r>
          </w:p>
        </w:tc>
      </w:tr>
      <w:tr w:rsidR="009A1937" w:rsidRPr="00051FB0" w14:paraId="65EC0953" w14:textId="77777777" w:rsidTr="00C463A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35FDAC5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F58BAB1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EED58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53E42907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6C622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 and outdoor</w:t>
            </w:r>
          </w:p>
        </w:tc>
      </w:tr>
      <w:tr w:rsidR="009A1937" w:rsidRPr="00051FB0" w14:paraId="3EF8D1D4" w14:textId="77777777" w:rsidTr="00C463A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B2EA279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71BD652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9E3E0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2AA7EB48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F9FA02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051FB0" w14:paraId="3A860E8D" w14:textId="77777777" w:rsidTr="00C463A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A968735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2BCDEA40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0659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4566A24E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D709E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051FB0" w14:paraId="2D7D6955" w14:textId="77777777" w:rsidTr="00C463A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3E9170E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0265A23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A5CD9B1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7182123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BFA48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051FB0" w14:paraId="4DBAE40B" w14:textId="77777777" w:rsidTr="00C463A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3EBF2A" w14:textId="5FBE3CD6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REVIEW</w:t>
            </w:r>
            <w:r w:rsidR="00497E12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88D91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BCF50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D0F86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F94AE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051FB0" w14:paraId="657F3989" w14:textId="77777777" w:rsidTr="00C463A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5CB6452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D46DF7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B5DD9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139BFB6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6207EF96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50E5527" w14:textId="77777777" w:rsidTr="00C463A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CCF3A20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F5B30C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E2898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DC30CC1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CD4CF6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6E568FB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E5A690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33C3A6" w14:textId="77777777" w:rsidR="009A1937" w:rsidRPr="00051FB0" w:rsidRDefault="00E62151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</w:t>
            </w:r>
            <w:r w:rsidR="00C65DCB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09F94F6F" w14:textId="77777777" w:rsidR="009A1937" w:rsidRPr="0000226B" w:rsidRDefault="009A1937">
      <w:pPr>
        <w:rPr>
          <w:b/>
          <w:sz w:val="2"/>
          <w:szCs w:val="2"/>
        </w:rPr>
      </w:pPr>
    </w:p>
    <w:p w14:paraId="3C691E88" w14:textId="77777777" w:rsidR="00177BF0" w:rsidRPr="00051FB0" w:rsidRDefault="00177BF0" w:rsidP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051FB0" w14:paraId="793D71A8" w14:textId="77777777" w:rsidTr="00C463A0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7C50CA4" w14:textId="2030BF9A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first name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D82C31F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C846A68" w14:textId="093332F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NHS number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EF2F211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77B26A7D" w14:textId="77777777" w:rsidTr="00C463A0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53E210F" w14:textId="3341BF35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surname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6"/>
            <w:vMerge w:val="restart"/>
            <w:shd w:val="clear" w:color="auto" w:fill="FFFF00"/>
            <w:vAlign w:val="center"/>
          </w:tcPr>
          <w:p w14:paraId="7B870CF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FFFF00"/>
            <w:vAlign w:val="center"/>
          </w:tcPr>
          <w:p w14:paraId="070A7698" w14:textId="0C36F42B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Title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FFF00"/>
          </w:tcPr>
          <w:p w14:paraId="377464AF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FFFF00"/>
          </w:tcPr>
          <w:p w14:paraId="074761A6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Mrs</w:t>
            </w:r>
          </w:p>
        </w:tc>
        <w:tc>
          <w:tcPr>
            <w:tcW w:w="691" w:type="dxa"/>
            <w:shd w:val="clear" w:color="auto" w:fill="FFFF00"/>
          </w:tcPr>
          <w:p w14:paraId="5879C92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Miss</w:t>
            </w:r>
          </w:p>
        </w:tc>
        <w:tc>
          <w:tcPr>
            <w:tcW w:w="585" w:type="dxa"/>
            <w:shd w:val="clear" w:color="auto" w:fill="FFFF00"/>
          </w:tcPr>
          <w:p w14:paraId="53262785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Ms</w:t>
            </w:r>
          </w:p>
        </w:tc>
        <w:tc>
          <w:tcPr>
            <w:tcW w:w="519" w:type="dxa"/>
            <w:shd w:val="clear" w:color="auto" w:fill="FFFF00"/>
          </w:tcPr>
          <w:p w14:paraId="79C6F10E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FFFF00"/>
          </w:tcPr>
          <w:p w14:paraId="601A9AD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Other</w:t>
            </w:r>
          </w:p>
        </w:tc>
      </w:tr>
      <w:tr w:rsidR="00177BF0" w:rsidRPr="00051FB0" w14:paraId="4399DE6C" w14:textId="77777777" w:rsidTr="00C463A0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2AC357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FFFF00"/>
          </w:tcPr>
          <w:p w14:paraId="738B2FF3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FFFF00"/>
          </w:tcPr>
          <w:p w14:paraId="3DBB7FC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14:paraId="5D22C57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00"/>
              </w:tcPr>
              <w:p w14:paraId="19FF73CD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FFFF00"/>
              </w:tcPr>
              <w:p w14:paraId="780A5111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FFFF00"/>
              </w:tcPr>
              <w:p w14:paraId="3ED4F1F6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FFFF00"/>
              </w:tcPr>
              <w:p w14:paraId="0A533CB8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FFFF00"/>
          </w:tcPr>
          <w:p w14:paraId="364D03DC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177BF0" w:rsidRPr="00051FB0" w14:paraId="2BEAD098" w14:textId="77777777" w:rsidTr="00C463A0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0F6A45D" w14:textId="7C5126D2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birth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6"/>
            <w:shd w:val="clear" w:color="auto" w:fill="FFFF00"/>
            <w:vAlign w:val="center"/>
          </w:tcPr>
          <w:p w14:paraId="110C3012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9CE36E" w14:textId="77777777" w:rsidR="00177BF0" w:rsidRPr="00051FB0" w:rsidRDefault="00177BF0" w:rsidP="000C173A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CDBD7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0C370C18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511C3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4C213" w14:textId="77777777" w:rsidR="00177BF0" w:rsidRPr="00051FB0" w:rsidRDefault="00E62151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586270B" w14:textId="77777777" w:rsidR="00177BF0" w:rsidRPr="00051FB0" w:rsidRDefault="00E62151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4D086" w14:textId="77777777" w:rsidR="00177BF0" w:rsidRPr="00051FB0" w:rsidRDefault="00E62151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610845C" w14:textId="77777777" w:rsidR="00177BF0" w:rsidRPr="00051FB0" w:rsidRDefault="00E62151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BBE6" w14:textId="77777777" w:rsidR="00177BF0" w:rsidRPr="00051FB0" w:rsidRDefault="00177BF0" w:rsidP="007D5864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DF57C5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651BD534" w14:textId="77777777" w:rsidTr="005212A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6D79AEF" w14:textId="504B4CEF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Does user have capacity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100" w:type="dxa"/>
            <w:gridSpan w:val="6"/>
            <w:shd w:val="clear" w:color="auto" w:fill="FFFF00"/>
            <w:vAlign w:val="center"/>
          </w:tcPr>
          <w:p w14:paraId="085F8EBB" w14:textId="77777777" w:rsidR="00177BF0" w:rsidRPr="00051FB0" w:rsidRDefault="00E62151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If user </w:t>
            </w:r>
            <w:r w:rsidR="00177BF0" w:rsidRPr="00051FB0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FFFF00"/>
          </w:tcPr>
          <w:p w14:paraId="54F34F7C" w14:textId="467E0816" w:rsidR="00177BF0" w:rsidRPr="00051FB0" w:rsidRDefault="00177BF0" w:rsidP="00177BF0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This individual represents a safety concern for lone workers</w:t>
            </w:r>
            <w:r w:rsidR="00817135">
              <w:rPr>
                <w:b/>
                <w:sz w:val="18"/>
                <w:szCs w:val="18"/>
              </w:rPr>
              <w:t>*</w:t>
            </w:r>
          </w:p>
          <w:p w14:paraId="153D20B1" w14:textId="77777777" w:rsidR="00177BF0" w:rsidRPr="00051FB0" w:rsidRDefault="00E62151" w:rsidP="00177BF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b/>
                <w:sz w:val="18"/>
                <w:szCs w:val="18"/>
              </w:rPr>
              <w:t xml:space="preserve">   Yes: </w:t>
            </w:r>
          </w:p>
        </w:tc>
      </w:tr>
      <w:tr w:rsidR="00177BF0" w:rsidRPr="00051FB0" w14:paraId="37F6C4F1" w14:textId="77777777" w:rsidTr="00C463A0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7CF20DA" w14:textId="73D35665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Address (including postcode)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6"/>
            <w:shd w:val="clear" w:color="auto" w:fill="FFFF00"/>
          </w:tcPr>
          <w:p w14:paraId="602C39C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00"/>
          </w:tcPr>
          <w:p w14:paraId="1BB1D81F" w14:textId="6C08FEB1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 contact (if not user)</w:t>
            </w:r>
            <w:r w:rsidR="00817135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0BCD9A8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7CB34D14" w14:textId="77777777" w:rsidTr="00C463A0"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0EE3343" w14:textId="0DA65E46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6"/>
            <w:shd w:val="clear" w:color="auto" w:fill="FFFF00"/>
          </w:tcPr>
          <w:p w14:paraId="1D313F6C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FFFF00"/>
            <w:vAlign w:val="center"/>
          </w:tcPr>
          <w:p w14:paraId="055AE0EA" w14:textId="301FD02D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Funding source</w:t>
            </w:r>
            <w:r w:rsidR="00817135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FFFF00"/>
          </w:tcPr>
          <w:p w14:paraId="0A7319D9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Local healthcare funding</w:t>
            </w:r>
          </w:p>
        </w:tc>
      </w:tr>
      <w:tr w:rsidR="00177BF0" w:rsidRPr="00051FB0" w14:paraId="40EC12A0" w14:textId="77777777" w:rsidTr="00C463A0"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5A101C3" w14:textId="427B6764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Mobile number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6"/>
            <w:shd w:val="clear" w:color="auto" w:fill="FFFF00"/>
          </w:tcPr>
          <w:p w14:paraId="0CCD554F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FFFF00"/>
          </w:tcPr>
          <w:p w14:paraId="3C4E6568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FFFF00"/>
          </w:tcPr>
          <w:p w14:paraId="269518FB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Continuing Healthcare</w:t>
            </w:r>
          </w:p>
        </w:tc>
      </w:tr>
      <w:tr w:rsidR="00177BF0" w:rsidRPr="00051FB0" w14:paraId="373AD805" w14:textId="77777777" w:rsidTr="00C463A0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B935BDE" w14:textId="133A3781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</w:t>
            </w:r>
            <w:r w:rsidR="00497E12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FFFF00"/>
          </w:tcPr>
          <w:p w14:paraId="1F38220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FFFF00"/>
          </w:tcPr>
          <w:p w14:paraId="477E19D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BB343BF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Other:</w:t>
            </w:r>
          </w:p>
        </w:tc>
      </w:tr>
      <w:tr w:rsidR="00177BF0" w:rsidRPr="00051FB0" w14:paraId="40508DF9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7E054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9DE10A" w14:textId="77777777" w:rsidR="00177BF0" w:rsidRPr="00051FB0" w:rsidRDefault="00E62151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CF31D3" w14:textId="77777777" w:rsidR="00177BF0" w:rsidRPr="00051FB0" w:rsidRDefault="00E62151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B7226D" w14:textId="77777777" w:rsidR="00177BF0" w:rsidRPr="00051FB0" w:rsidRDefault="00E62151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B080F8" w14:textId="77777777" w:rsidR="00177BF0" w:rsidRPr="00051FB0" w:rsidRDefault="00E62151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6D63682A" w14:textId="77777777" w:rsidR="00D94601" w:rsidRPr="0000226B" w:rsidRDefault="00D94601" w:rsidP="00D94601">
      <w:pPr>
        <w:rPr>
          <w:b/>
          <w:sz w:val="2"/>
          <w:szCs w:val="2"/>
        </w:rPr>
      </w:pPr>
    </w:p>
    <w:p w14:paraId="19A003E1" w14:textId="77777777" w:rsidR="00D94601" w:rsidRPr="00051FB0" w:rsidRDefault="00D94601" w:rsidP="00D946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Professionals and services involved in user’s care: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:rsidRPr="00051FB0" w14:paraId="08971C14" w14:textId="77777777" w:rsidTr="00900E27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C1828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B8C922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8090C9F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</w:t>
            </w:r>
            <w:r w:rsidR="00134A7F" w:rsidRPr="00051FB0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35FF7C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Contact details</w:t>
            </w:r>
          </w:p>
        </w:tc>
      </w:tr>
      <w:tr w:rsidR="00134A7F" w:rsidRPr="00051FB0" w14:paraId="03F7C370" w14:textId="77777777" w:rsidTr="00900E27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281CF18D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96B703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29BD889D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672EA83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7FA362EC" w14:textId="77777777" w:rsidTr="00900E27">
        <w:trPr>
          <w:trHeight w:val="454"/>
        </w:trPr>
        <w:tc>
          <w:tcPr>
            <w:tcW w:w="1838" w:type="dxa"/>
          </w:tcPr>
          <w:p w14:paraId="53114C6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Physio</w:t>
            </w:r>
          </w:p>
        </w:tc>
        <w:tc>
          <w:tcPr>
            <w:tcW w:w="2964" w:type="dxa"/>
          </w:tcPr>
          <w:p w14:paraId="59AD8F9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269A0B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5946792C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4F6223B0" w14:textId="77777777" w:rsidTr="00900E27">
        <w:trPr>
          <w:trHeight w:val="454"/>
        </w:trPr>
        <w:tc>
          <w:tcPr>
            <w:tcW w:w="1838" w:type="dxa"/>
          </w:tcPr>
          <w:p w14:paraId="3A17050D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Education/Work</w:t>
            </w:r>
          </w:p>
        </w:tc>
        <w:tc>
          <w:tcPr>
            <w:tcW w:w="2964" w:type="dxa"/>
          </w:tcPr>
          <w:p w14:paraId="20298D6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5218AE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2DB3A8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39AF32DC" w14:textId="77777777" w:rsidTr="00900E27">
        <w:trPr>
          <w:trHeight w:val="454"/>
        </w:trPr>
        <w:tc>
          <w:tcPr>
            <w:tcW w:w="1838" w:type="dxa"/>
          </w:tcPr>
          <w:p w14:paraId="0300096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Learning disability service</w:t>
            </w:r>
          </w:p>
        </w:tc>
        <w:tc>
          <w:tcPr>
            <w:tcW w:w="2964" w:type="dxa"/>
          </w:tcPr>
          <w:p w14:paraId="3376896B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5829A26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60913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083645AD" w14:textId="77777777" w:rsidTr="00900E27">
        <w:trPr>
          <w:trHeight w:val="454"/>
        </w:trPr>
        <w:tc>
          <w:tcPr>
            <w:tcW w:w="1838" w:type="dxa"/>
          </w:tcPr>
          <w:p w14:paraId="113EF9E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964" w:type="dxa"/>
          </w:tcPr>
          <w:p w14:paraId="38055CB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0C3D8B7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5DA957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0D851329" w14:textId="77777777" w:rsidTr="00900E27">
        <w:trPr>
          <w:trHeight w:val="454"/>
        </w:trPr>
        <w:tc>
          <w:tcPr>
            <w:tcW w:w="1838" w:type="dxa"/>
          </w:tcPr>
          <w:p w14:paraId="251BB3D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Speech &amp; Language</w:t>
            </w:r>
          </w:p>
        </w:tc>
        <w:tc>
          <w:tcPr>
            <w:tcW w:w="2964" w:type="dxa"/>
          </w:tcPr>
          <w:p w14:paraId="32D04A6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BC41E52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DCC311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9BBE02F" w14:textId="77777777" w:rsidTr="00900E27">
        <w:trPr>
          <w:trHeight w:val="454"/>
        </w:trPr>
        <w:tc>
          <w:tcPr>
            <w:tcW w:w="1838" w:type="dxa"/>
          </w:tcPr>
          <w:p w14:paraId="453CB56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45082262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41BEE0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86857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548ED2B4" w14:textId="77777777" w:rsidTr="00900E27">
        <w:trPr>
          <w:trHeight w:val="454"/>
        </w:trPr>
        <w:tc>
          <w:tcPr>
            <w:tcW w:w="1838" w:type="dxa"/>
          </w:tcPr>
          <w:p w14:paraId="27942166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78D213FA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E555A6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7AE42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063621E1" w14:textId="77777777" w:rsidR="0000226B" w:rsidRDefault="0000226B" w:rsidP="00F41301">
      <w:pPr>
        <w:rPr>
          <w:b/>
          <w:sz w:val="18"/>
          <w:szCs w:val="18"/>
        </w:rPr>
      </w:pPr>
    </w:p>
    <w:p w14:paraId="65BE6A16" w14:textId="77777777" w:rsidR="00F41301" w:rsidRPr="00051FB0" w:rsidRDefault="00F41301" w:rsidP="00C463A0">
      <w:pPr>
        <w:shd w:val="clear" w:color="auto" w:fill="FFFF00"/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051FB0" w14:paraId="41895C95" w14:textId="77777777" w:rsidTr="00C463A0">
        <w:trPr>
          <w:trHeight w:val="270"/>
        </w:trPr>
        <w:tc>
          <w:tcPr>
            <w:tcW w:w="1053" w:type="pct"/>
            <w:shd w:val="clear" w:color="auto" w:fill="FFFF00"/>
          </w:tcPr>
          <w:p w14:paraId="54F8B46B" w14:textId="4F821C33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Name</w:t>
            </w:r>
            <w:r w:rsidR="00817135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69" w:type="pct"/>
            <w:shd w:val="clear" w:color="auto" w:fill="FFFF00"/>
          </w:tcPr>
          <w:p w14:paraId="642E5252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00"/>
          </w:tcPr>
          <w:p w14:paraId="601911BE" w14:textId="5A7F5C0E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</w:t>
            </w:r>
            <w:r w:rsidR="00817135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43" w:type="pct"/>
            <w:shd w:val="clear" w:color="auto" w:fill="FFFF00"/>
          </w:tcPr>
          <w:p w14:paraId="3CCA8CD3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5A53EF8C" w14:textId="77777777" w:rsidTr="00C463A0">
        <w:trPr>
          <w:trHeight w:val="175"/>
        </w:trPr>
        <w:tc>
          <w:tcPr>
            <w:tcW w:w="1053" w:type="pct"/>
            <w:vMerge w:val="restart"/>
            <w:shd w:val="clear" w:color="auto" w:fill="FFFF00"/>
          </w:tcPr>
          <w:p w14:paraId="4DB1A97A" w14:textId="4D809FCD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Surgery and address (including postcode)</w:t>
            </w:r>
            <w:r w:rsidR="00817135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69" w:type="pct"/>
            <w:vMerge w:val="restart"/>
            <w:shd w:val="clear" w:color="auto" w:fill="FFFF00"/>
          </w:tcPr>
          <w:p w14:paraId="33BF95F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00"/>
          </w:tcPr>
          <w:p w14:paraId="57EA27F5" w14:textId="62FB6418" w:rsidR="00F41301" w:rsidRPr="00051FB0" w:rsidRDefault="00F41301" w:rsidP="007D5864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</w:t>
            </w:r>
            <w:r w:rsidR="00817135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43" w:type="pct"/>
            <w:shd w:val="clear" w:color="auto" w:fill="FFFF00"/>
          </w:tcPr>
          <w:p w14:paraId="4D0BD76B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5FA41954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6119B93B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32E3F170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DB229D4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66FBA98B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356C9192" w14:textId="77777777" w:rsidR="00F41301" w:rsidRPr="00051FB0" w:rsidRDefault="00F41301">
      <w:pPr>
        <w:rPr>
          <w:b/>
          <w:sz w:val="18"/>
          <w:szCs w:val="18"/>
        </w:rPr>
      </w:pPr>
    </w:p>
    <w:p w14:paraId="211950A7" w14:textId="77777777" w:rsidR="009F30EC" w:rsidRPr="00051FB0" w:rsidRDefault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Medical</w:t>
      </w:r>
      <w:r w:rsidR="00840597" w:rsidRPr="00051FB0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384"/>
        <w:gridCol w:w="301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736DB8" w:rsidRPr="00051FB0" w14:paraId="3A49170D" w14:textId="77777777" w:rsidTr="00C463A0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337DC80" w14:textId="0957CB8F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Height</w:t>
            </w:r>
            <w:r w:rsidR="00EE3016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7112FF6D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00DDEC24" w14:textId="2139BE2A" w:rsidR="00736DB8" w:rsidRPr="00051FB0" w:rsidRDefault="00736DB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Diagnosis</w:t>
            </w:r>
            <w:r w:rsidR="00EE3016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B8D826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36DB8" w:rsidRPr="00051FB0" w14:paraId="065DE910" w14:textId="77777777" w:rsidTr="00C463A0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1062C96" w14:textId="0828D32B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Weight</w:t>
            </w:r>
            <w:r w:rsidR="00EE3016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FFFF00"/>
          </w:tcPr>
          <w:p w14:paraId="04E92853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7FBCA39B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FFFF00"/>
          </w:tcPr>
          <w:p w14:paraId="02DD7F01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0B938D7F" w14:textId="77777777" w:rsidTr="00C463A0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C2B7EC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16B08A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7F8A8D" w14:textId="77777777" w:rsidR="007D5864" w:rsidRPr="00051FB0" w:rsidRDefault="007D5864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2CF33D0F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FFFF00"/>
          </w:tcPr>
          <w:p w14:paraId="0A7A296A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17183102" w14:textId="77777777" w:rsidTr="00C463A0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A7E747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26053BA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78E49B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4CE6E693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1286E31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5D006475" w14:textId="77777777" w:rsidTr="00C463A0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CE016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74F8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D4B27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608D0CA" w14:textId="22EA7A60" w:rsidR="007D5864" w:rsidRPr="00051FB0" w:rsidRDefault="007D5864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Considered to have a terminal illness (ie &lt;6 months)</w:t>
            </w:r>
            <w:r w:rsidR="00EE3016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B3EA302" w14:textId="77777777" w:rsidR="007D5864" w:rsidRPr="00051FB0" w:rsidRDefault="007D5864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0CE4C6F0" w14:textId="77777777" w:rsidTr="00C463A0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31AC986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5B1FE88" w14:textId="77777777" w:rsidR="00A54CCB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87E9420" w14:textId="3C6251D7" w:rsidR="00A54CCB" w:rsidRPr="00051FB0" w:rsidRDefault="00A54CCB" w:rsidP="00C940FE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Known to the Specialist Palliative Care Team or has a DS1500 (or equivalent) form</w:t>
            </w:r>
            <w:r w:rsidR="00EE3016">
              <w:rPr>
                <w:b/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2B057EF8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70EDF715" w14:textId="77777777" w:rsidTr="00C463A0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B0ACAB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7DD00E6" w14:textId="77777777" w:rsidR="00A54CCB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74785D28" w14:textId="77777777" w:rsidR="00A54CCB" w:rsidRPr="00051FB0" w:rsidRDefault="00A54CCB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89AAD0F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0C66B3" w:rsidRPr="00051FB0" w14:paraId="37D55CB4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2CCA46" w14:textId="77777777" w:rsidR="000C66B3" w:rsidRPr="00051FB0" w:rsidRDefault="000C66B3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558E420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3493D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Considerations for seating provision</w:t>
            </w:r>
            <w:r w:rsidR="007D5864" w:rsidRPr="00051FB0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2186E74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2E523FC5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2465242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572815B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Ankle</w:t>
            </w:r>
          </w:p>
        </w:tc>
      </w:tr>
      <w:tr w:rsidR="00685C18" w:rsidRPr="00051FB0" w14:paraId="50EEA8F5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5235B8" w14:textId="77777777" w:rsidR="00685C18" w:rsidRPr="00051FB0" w:rsidRDefault="00685C18" w:rsidP="00685C1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FE37C87" w14:textId="77777777" w:rsidR="00685C18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2D3916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22F3C601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FD300" w14:textId="77777777" w:rsidR="00685C18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4EA181" w14:textId="77777777" w:rsidR="00685C18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96D177" w14:textId="77777777" w:rsidR="00685C18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5C18" w:rsidRPr="00051FB0" w14:paraId="457D9B40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D499F7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6D238633" w14:textId="77777777" w:rsidR="00685C18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06E03AE8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63408ACE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19E757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2CCBAAB" w14:textId="77777777" w:rsidR="00685C18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321DF3B" w14:textId="77777777" w:rsidR="00685C18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PEG </w:t>
            </w:r>
          </w:p>
        </w:tc>
      </w:tr>
      <w:tr w:rsidR="000C66B3" w:rsidRPr="00051FB0" w14:paraId="5FBB7F48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EB9B54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356CE8A5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25D91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D05DDFB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521E0D7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Ventilated/oxygen</w:t>
            </w:r>
          </w:p>
        </w:tc>
      </w:tr>
      <w:tr w:rsidR="000C66B3" w:rsidRPr="00051FB0" w14:paraId="70DD645E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0ECB9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DA44E6B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61496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364A72F3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128AF63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Catheter </w:t>
            </w:r>
          </w:p>
        </w:tc>
      </w:tr>
      <w:tr w:rsidR="000C66B3" w:rsidRPr="00051FB0" w14:paraId="3B903509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60709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6CB65C9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40C944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51A153D7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351A3619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99A3280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Suprapubic catheter </w:t>
            </w:r>
          </w:p>
        </w:tc>
      </w:tr>
      <w:tr w:rsidR="000C66B3" w:rsidRPr="00051FB0" w14:paraId="048325DD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4F80A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5306323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FC2769A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24CB202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355DC2D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6FECA84D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50178C6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Pads</w:t>
            </w:r>
          </w:p>
        </w:tc>
      </w:tr>
      <w:tr w:rsidR="000C66B3" w:rsidRPr="00051FB0" w14:paraId="5B5AB99E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524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09B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8F8E5A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54BB6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20A56A4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EB115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49041D01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DD97B44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Sev</w:t>
            </w:r>
          </w:p>
        </w:tc>
      </w:tr>
      <w:tr w:rsidR="000C66B3" w:rsidRPr="00051FB0" w14:paraId="5D56A2B7" w14:textId="77777777" w:rsidTr="00C463A0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28FBB0A" w14:textId="11E8A928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How often will the wheelchair be used?</w:t>
            </w:r>
            <w:r w:rsidR="00EB49C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F0743E7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C4C38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B8D8D8C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7C1198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2BBD6F9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B32F7BC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13665185" w14:textId="77777777" w:rsidTr="00C463A0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FAD21E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FFFF00"/>
          </w:tcPr>
          <w:p w14:paraId="0FFA18C0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9426F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A7817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1E5A64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7E95F4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94B937F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70863ECE" w14:textId="77777777" w:rsidTr="00C463A0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75221B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FFFF00"/>
          </w:tcPr>
          <w:p w14:paraId="04E592B4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39AF98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E1260DE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1AE7DC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D3DBA24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41ABB09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CFA64C3" w14:textId="77777777" w:rsidTr="00C463A0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244C4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0906D0F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B4A3A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FF80BC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E8824C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7DB6F81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8519629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674DA42" w14:textId="77777777" w:rsidTr="00C463A0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CF83359" w14:textId="25AE137D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Where will the wheelchair be used most often?</w:t>
            </w:r>
            <w:r w:rsidR="00EB49C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FFFF00"/>
          </w:tcPr>
          <w:p w14:paraId="58D6EB78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144A7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D7971F9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1646E2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CAA1562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4031CCD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3734C767" w14:textId="77777777" w:rsidTr="00C463A0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BE6047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FFFF00"/>
          </w:tcPr>
          <w:p w14:paraId="324752E8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444EC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8FAAA5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612C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A697AB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156E4A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DA4D98D" w14:textId="77777777" w:rsidTr="00C463A0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D28EE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EC262D4" w14:textId="77777777" w:rsidR="000C66B3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2565088" w14:textId="77777777" w:rsidR="000C66B3" w:rsidRPr="00051FB0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5C5270" w14:textId="77777777" w:rsidR="000C66B3" w:rsidRPr="00051FB0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4D37524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F41D9D7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4EFF4C" w14:textId="77777777" w:rsidR="000C66B3" w:rsidRPr="00051FB0" w:rsidRDefault="00E62151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0C38" w:rsidRPr="00051FB0" w14:paraId="2D2B2FDD" w14:textId="77777777" w:rsidTr="00C463A0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</w:tcPr>
          <w:p w14:paraId="683AF958" w14:textId="222E5F7B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How long will the </w:t>
            </w:r>
            <w:r w:rsidR="000C045E" w:rsidRPr="00051FB0">
              <w:rPr>
                <w:b/>
                <w:sz w:val="18"/>
                <w:szCs w:val="18"/>
              </w:rPr>
              <w:t>user</w:t>
            </w:r>
            <w:r w:rsidRPr="00051FB0">
              <w:rPr>
                <w:b/>
                <w:sz w:val="18"/>
                <w:szCs w:val="18"/>
              </w:rPr>
              <w:t xml:space="preserve"> be seated in the chair during the day?</w:t>
            </w:r>
            <w:r w:rsidR="00EB49C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97CA060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FFFF00"/>
            <w:vAlign w:val="center"/>
          </w:tcPr>
          <w:p w14:paraId="7D2162EE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FFFF00"/>
            <w:vAlign w:val="center"/>
          </w:tcPr>
          <w:p w14:paraId="04DD3F6C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36D6C88F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D8E3DF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ADE9E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E30C38" w:rsidRPr="00051FB0" w14:paraId="36461AB6" w14:textId="77777777" w:rsidTr="00C463A0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6CD7EA4E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324494F1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0C12BCE4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45E53A6A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FFFF00"/>
                <w:vAlign w:val="center"/>
              </w:tcPr>
              <w:p w14:paraId="05FEC835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53489C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55AB9" w14:textId="77777777" w:rsidR="00E30C38" w:rsidRPr="00051FB0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822C6D" w:rsidRPr="00051FB0" w14:paraId="6795071F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B981A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Is </w:t>
            </w:r>
            <w:r w:rsidR="005F05D2" w:rsidRPr="00051FB0">
              <w:rPr>
                <w:b/>
                <w:sz w:val="18"/>
                <w:szCs w:val="18"/>
              </w:rPr>
              <w:t xml:space="preserve">it likely that </w:t>
            </w:r>
            <w:r w:rsidRPr="00051FB0">
              <w:rPr>
                <w:b/>
                <w:sz w:val="18"/>
                <w:szCs w:val="18"/>
              </w:rPr>
              <w:t xml:space="preserve">review by </w:t>
            </w:r>
            <w:r w:rsidR="005F05D2" w:rsidRPr="00051FB0">
              <w:rPr>
                <w:b/>
                <w:sz w:val="18"/>
                <w:szCs w:val="18"/>
              </w:rPr>
              <w:t>Community Occupational Therapy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F05D2" w:rsidRPr="00051FB0">
              <w:rPr>
                <w:b/>
                <w:sz w:val="18"/>
                <w:szCs w:val="18"/>
              </w:rPr>
              <w:t xml:space="preserve">will be </w:t>
            </w:r>
            <w:r w:rsidRPr="00051FB0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86EB12" w14:textId="77777777" w:rsidR="00822C6D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Not required/</w:t>
            </w:r>
            <w:r w:rsidR="007E4A34" w:rsidRPr="00051FB0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4F245" w14:textId="77777777" w:rsidR="00822C6D" w:rsidRPr="00051FB0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Current </w:t>
            </w:r>
            <w:r w:rsidR="003C2A29" w:rsidRPr="00051FB0">
              <w:rPr>
                <w:b/>
                <w:sz w:val="18"/>
                <w:szCs w:val="18"/>
              </w:rPr>
              <w:t xml:space="preserve">cushion / </w:t>
            </w:r>
            <w:r w:rsidRPr="00051FB0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FF2E03" w14:textId="77777777" w:rsidR="00822C6D" w:rsidRPr="00051FB0" w:rsidRDefault="00822C6D" w:rsidP="00C940FE">
            <w:pPr>
              <w:rPr>
                <w:sz w:val="18"/>
                <w:szCs w:val="18"/>
              </w:rPr>
            </w:pPr>
          </w:p>
        </w:tc>
      </w:tr>
      <w:tr w:rsidR="00822C6D" w:rsidRPr="00051FB0" w14:paraId="72991619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3F2EE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F6B99F" w14:textId="77777777" w:rsidR="00822C6D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3BC59B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1891AB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822C6D" w:rsidRPr="00051FB0" w14:paraId="2EA79AE4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F1BA22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EB0B2" w14:textId="77777777" w:rsidR="00822C6D" w:rsidRPr="00051FB0" w:rsidRDefault="00E62151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4D90BA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61745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2C1390" w:rsidRPr="00051FB0" w14:paraId="171189F8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EDFB16" w14:textId="77777777" w:rsidR="002C1390" w:rsidRPr="00051FB0" w:rsidRDefault="002C1390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C6682A" w14:textId="77777777" w:rsidR="002C1390" w:rsidRPr="00051FB0" w:rsidRDefault="00E62151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96DFC2" w14:textId="77777777" w:rsidR="002C1390" w:rsidRPr="00051FB0" w:rsidRDefault="00E62151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300C5" w14:textId="77777777" w:rsidR="002C1390" w:rsidRPr="00051FB0" w:rsidRDefault="00E62151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hAnsiTheme="minorHAnsi"/>
                <w:sz w:val="18"/>
                <w:szCs w:val="18"/>
              </w:rPr>
              <w:t>Carer health issues</w:t>
            </w:r>
          </w:p>
        </w:tc>
      </w:tr>
      <w:tr w:rsidR="00212EFC" w:rsidRPr="00051FB0" w14:paraId="64B6F283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E6A113" w14:textId="77777777" w:rsidR="00212EFC" w:rsidRPr="00051FB0" w:rsidRDefault="00212EF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28BE0F4D" w14:textId="77777777" w:rsidR="00212EFC" w:rsidRPr="00051FB0" w:rsidRDefault="00E62151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1E5DB5B2" w14:textId="77777777" w:rsidR="00212EFC" w:rsidRPr="00051FB0" w:rsidRDefault="00E62151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103466" w14:textId="77777777" w:rsidR="00212EFC" w:rsidRPr="00051FB0" w:rsidRDefault="00E62151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Transfer issues (including carer support with hoisting etc)</w:t>
            </w:r>
          </w:p>
        </w:tc>
      </w:tr>
      <w:tr w:rsidR="00212EFC" w:rsidRPr="00051FB0" w14:paraId="6BDC6C74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2740A" w14:textId="77777777" w:rsidR="00212EFC" w:rsidRPr="00051FB0" w:rsidRDefault="00212EFC" w:rsidP="00C940F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AA8569" w14:textId="77777777" w:rsidR="00212EFC" w:rsidRPr="00051FB0" w:rsidRDefault="00E62151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CD0EEC" w14:textId="77777777" w:rsidR="00212EFC" w:rsidRPr="00051FB0" w:rsidRDefault="00E62151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23E4A" w14:textId="77777777" w:rsidR="00212EFC" w:rsidRPr="00051FB0" w:rsidRDefault="00212EFC" w:rsidP="00C940FE">
            <w:pPr>
              <w:rPr>
                <w:rFonts w:asciiTheme="minorHAnsi" w:eastAsia="MS Gothic" w:hAnsiTheme="minorHAnsi"/>
                <w:sz w:val="18"/>
                <w:szCs w:val="18"/>
                <w:highlight w:val="yellow"/>
              </w:rPr>
            </w:pPr>
          </w:p>
        </w:tc>
      </w:tr>
      <w:tr w:rsidR="005F1C70" w:rsidRPr="00051FB0" w14:paraId="635BBA7A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399A9A" w14:textId="77777777" w:rsidR="005F1C70" w:rsidRPr="00051FB0" w:rsidRDefault="005F1C70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AE2E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3094E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8EA26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948A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E38B7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2A25E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510DBB5A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051FB0" w14:paraId="2997FB92" w14:textId="77777777" w:rsidTr="00F0583D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6D94E27" w14:textId="0F0211AB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051FB0">
              <w:rPr>
                <w:sz w:val="18"/>
                <w:szCs w:val="18"/>
              </w:rPr>
              <w:t>(Please also include any information relating to any safety concerns for lone workers if this has been raised as an issue)</w:t>
            </w:r>
            <w:r w:rsidR="00615253">
              <w:rPr>
                <w:sz w:val="18"/>
                <w:szCs w:val="18"/>
              </w:rPr>
              <w:t>*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</w:tr>
      <w:tr w:rsidR="00177BF0" w:rsidRPr="00051FB0" w14:paraId="3DF1A698" w14:textId="77777777" w:rsidTr="00F0583D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ADBDE" w14:textId="77777777" w:rsidR="00177BF0" w:rsidRPr="00051FB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7A90F1FA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259FFF14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06097477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051FB0" w14:paraId="1B2ACB73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33C5B6AC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PRESSURE ULCER RISK ASSESSMENT – BRADEN SCALE</w:t>
            </w:r>
          </w:p>
          <w:p w14:paraId="42FDBC3A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Users with existing or previous pressure damage are immediately </w:t>
            </w:r>
            <w:r w:rsidRPr="00051FB0">
              <w:rPr>
                <w:rFonts w:cs="Frutiger 45 Light"/>
                <w:b/>
                <w:bCs/>
                <w:color w:val="FF0000"/>
                <w:sz w:val="18"/>
                <w:szCs w:val="18"/>
                <w:lang w:eastAsia="en-GB"/>
              </w:rPr>
              <w:t>high risk</w:t>
            </w:r>
          </w:p>
        </w:tc>
      </w:tr>
      <w:tr w:rsidR="009A1937" w:rsidRPr="00051FB0" w14:paraId="3E44CA77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53CBAE1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Sensory perception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47E3058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Mobility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B588720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Moisture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9A1937" w:rsidRPr="00051FB0" w14:paraId="3431F38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0180A2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54B3D1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274303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E6A8E0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8D7EA3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E418FA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65EDA05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B5882D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DA07B8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0AFA29D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CFE403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0F18BDD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D8F84F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5502A0A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82E3AC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509184B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99E131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04F175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53E870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ACEA9A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3BA6369C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0F69937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04AB07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C60B194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489474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717FE6FF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2CDC90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E27010C" w14:textId="77777777" w:rsidTr="00177BF0">
        <w:tc>
          <w:tcPr>
            <w:tcW w:w="10627" w:type="dxa"/>
            <w:gridSpan w:val="6"/>
            <w:shd w:val="clear" w:color="auto" w:fill="D9D9D9"/>
          </w:tcPr>
          <w:p w14:paraId="7289DE6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D4AC09C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295FF02B" w14:textId="77777777" w:rsidR="009A1937" w:rsidRPr="00051FB0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Activity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08D6E0C" w14:textId="77777777" w:rsidR="009A1937" w:rsidRPr="00051FB0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Nutrition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2CC3A6B1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68DE9017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08A58B8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7CBFCF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7B520F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ABF9B33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3B1AEB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288B5B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1B0046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3EF0721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1E5B49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44E182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301E12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A2712D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80AD08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1EF49C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3AF757E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3F145A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A0A924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29B845F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331CF4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8EAD64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42B44B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FDB5326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3DF305E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F36BE2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622A617E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EB11D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6B19251F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3EB20E4C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26419ED8" w14:textId="77777777" w:rsidTr="00177BF0">
        <w:tc>
          <w:tcPr>
            <w:tcW w:w="3748" w:type="dxa"/>
            <w:shd w:val="clear" w:color="auto" w:fill="auto"/>
            <w:vAlign w:val="center"/>
          </w:tcPr>
          <w:p w14:paraId="2C11B4F8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3E58519B" w14:textId="77777777" w:rsidR="009A1937" w:rsidRPr="00051FB0" w:rsidRDefault="00E62151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FF0000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  - </w:t>
            </w:r>
            <w:r w:rsidR="009A1937" w:rsidRPr="00051FB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D3F7409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Frutiger 45 Light"/>
                <w:color w:val="000000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6653571B" w14:textId="77777777" w:rsidR="009A1937" w:rsidRPr="00051FB0" w:rsidRDefault="009A1937" w:rsidP="009A1937">
            <w:pPr>
              <w:adjustRightInd w:val="0"/>
              <w:rPr>
                <w:rFonts w:cs="Frutiger 45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00A7F6B5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779DDC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DEFCF27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00B050"/>
                <w:sz w:val="18"/>
                <w:szCs w:val="18"/>
              </w:rPr>
              <w:t>16+ = Low risk</w:t>
            </w:r>
          </w:p>
          <w:p w14:paraId="43EAB08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C000"/>
                <w:sz w:val="18"/>
                <w:szCs w:val="18"/>
              </w:rPr>
              <w:t>13 – 15 = Medium risk</w:t>
            </w:r>
          </w:p>
          <w:p w14:paraId="1D8429E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0000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24949FA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7EBB8AC2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6B02D09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FBC7D59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D21A4C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996F7A0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7BC72936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2284FCD2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2E3D60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FA6A598" w14:textId="77777777" w:rsidR="00177BF0" w:rsidRPr="00051FB0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051FB0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051FB0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051FB0">
        <w:rPr>
          <w:rFonts w:ascii="Calibri" w:hAnsi="Calibri"/>
          <w:bCs w:val="0"/>
          <w:iCs/>
          <w:sz w:val="18"/>
          <w:szCs w:val="18"/>
        </w:rPr>
        <w:t xml:space="preserve">. Please note </w:t>
      </w:r>
      <w:r w:rsidRPr="00051FB0">
        <w:rPr>
          <w:rFonts w:ascii="Calibri" w:hAnsi="Calibri"/>
          <w:bCs w:val="0"/>
          <w:iCs/>
          <w:color w:val="FF0000"/>
          <w:sz w:val="18"/>
          <w:szCs w:val="18"/>
        </w:rPr>
        <w:t xml:space="preserve">lower scores </w:t>
      </w:r>
      <w:r w:rsidRPr="00051FB0">
        <w:rPr>
          <w:rFonts w:ascii="Calibri" w:hAnsi="Calibri"/>
          <w:bCs w:val="0"/>
          <w:iCs/>
          <w:sz w:val="18"/>
          <w:szCs w:val="18"/>
        </w:rPr>
        <w:t>indicate a higher risk of pressure ulcer development.</w:t>
      </w:r>
    </w:p>
    <w:p w14:paraId="072B845A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2B8112CA" w14:textId="07391D93" w:rsidR="00623004" w:rsidRPr="00051FB0" w:rsidRDefault="00623004" w:rsidP="00F0583D">
      <w:pPr>
        <w:pStyle w:val="BodyText"/>
        <w:shd w:val="clear" w:color="auto" w:fill="FFFF00"/>
        <w:rPr>
          <w:rFonts w:ascii="Calibri" w:hAnsi="Calibri"/>
          <w:sz w:val="18"/>
          <w:szCs w:val="18"/>
        </w:rPr>
      </w:pPr>
      <w:r w:rsidRPr="00051FB0">
        <w:rPr>
          <w:rFonts w:ascii="Calibri" w:hAnsi="Calibri" w:cs="Arial"/>
          <w:sz w:val="18"/>
          <w:szCs w:val="18"/>
        </w:rPr>
        <w:t>Information on other Risk Factors</w:t>
      </w:r>
      <w:r w:rsidR="00733BBF" w:rsidRPr="00051FB0">
        <w:rPr>
          <w:rFonts w:ascii="Calibri" w:hAnsi="Calibri" w:cs="Arial"/>
          <w:sz w:val="18"/>
          <w:szCs w:val="18"/>
        </w:rPr>
        <w:t xml:space="preserve"> which would indicate a requirement for pressure management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(E.g. sitting posture, transfer technique</w:t>
      </w:r>
      <w:r w:rsidR="00AF391D" w:rsidRPr="00051FB0">
        <w:rPr>
          <w:rFonts w:ascii="Calibri" w:hAnsi="Calibri" w:cs="Arial"/>
          <w:b w:val="0"/>
          <w:bCs w:val="0"/>
          <w:sz w:val="18"/>
          <w:szCs w:val="18"/>
        </w:rPr>
        <w:t xml:space="preserve">,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etc)</w:t>
      </w:r>
      <w:r w:rsidR="005379A8">
        <w:rPr>
          <w:rFonts w:ascii="Calibri" w:hAnsi="Calibri" w:cs="Arial"/>
          <w:b w:val="0"/>
          <w:bCs w:val="0"/>
          <w:sz w:val="18"/>
          <w:szCs w:val="18"/>
        </w:rPr>
        <w:t>*</w:t>
      </w:r>
      <w:r w:rsidRPr="00051FB0">
        <w:rPr>
          <w:rFonts w:ascii="Calibri" w:hAnsi="Calibri" w:cs="Arial"/>
          <w:sz w:val="18"/>
          <w:szCs w:val="18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051FB0" w14:paraId="3EF278CA" w14:textId="77777777" w:rsidTr="00F0583D">
        <w:trPr>
          <w:trHeight w:val="1587"/>
        </w:trPr>
        <w:tc>
          <w:tcPr>
            <w:tcW w:w="10627" w:type="dxa"/>
            <w:shd w:val="clear" w:color="auto" w:fill="FFFF00"/>
          </w:tcPr>
          <w:p w14:paraId="11BA9BAA" w14:textId="77777777" w:rsidR="00C325FF" w:rsidRPr="00051FB0" w:rsidRDefault="00C325FF">
            <w:pPr>
              <w:rPr>
                <w:sz w:val="18"/>
                <w:szCs w:val="18"/>
              </w:rPr>
            </w:pPr>
          </w:p>
        </w:tc>
      </w:tr>
    </w:tbl>
    <w:p w14:paraId="7710A16A" w14:textId="77777777" w:rsidR="007B5D66" w:rsidRPr="00051FB0" w:rsidRDefault="007B5D66">
      <w:pPr>
        <w:rPr>
          <w:sz w:val="18"/>
          <w:szCs w:val="18"/>
        </w:rPr>
      </w:pPr>
    </w:p>
    <w:p w14:paraId="540D5D03" w14:textId="77777777" w:rsidR="007B5D66" w:rsidRPr="00051FB0" w:rsidRDefault="007B5D66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RPr="00051FB0" w14:paraId="796C0470" w14:textId="77777777" w:rsidTr="007B5D66">
        <w:tc>
          <w:tcPr>
            <w:tcW w:w="3681" w:type="dxa"/>
          </w:tcPr>
          <w:p w14:paraId="1FB61F86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501550" wp14:editId="384E853D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28E40C95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Hip width:</w:t>
            </w:r>
          </w:p>
          <w:p w14:paraId="4FC36CBF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The width of the widest part of the hip</w:t>
            </w:r>
          </w:p>
          <w:p w14:paraId="172FB335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Ensure that the tape measure does not bend when measuring</w:t>
            </w:r>
          </w:p>
          <w:p w14:paraId="1BFAA73D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79EE7E5D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Seat depth:</w:t>
            </w:r>
          </w:p>
          <w:p w14:paraId="4D72A042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knees to the rear-most part of the bottom</w:t>
            </w:r>
          </w:p>
          <w:p w14:paraId="417AE229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22432519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Calf length:</w:t>
            </w:r>
          </w:p>
          <w:p w14:paraId="04F300A2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3FF348BB" w14:textId="77777777" w:rsidR="00F70238" w:rsidRPr="00051FB0" w:rsidRDefault="00F70238">
      <w:pPr>
        <w:rPr>
          <w:b/>
          <w:bCs/>
          <w:sz w:val="18"/>
          <w:szCs w:val="18"/>
        </w:rPr>
      </w:pPr>
    </w:p>
    <w:p w14:paraId="7339F423" w14:textId="77777777" w:rsidR="0000226B" w:rsidRDefault="0000226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1157EA7D" w14:textId="77777777" w:rsidR="0070654A" w:rsidRPr="00051FB0" w:rsidRDefault="0070654A" w:rsidP="0070654A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:rsidRPr="00051FB0" w14:paraId="2EF8E6D2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B75FA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b/>
                <w:sz w:val="18"/>
                <w:szCs w:val="18"/>
                <w:u w:val="single"/>
              </w:rPr>
              <w:t>Manual Wheelchair</w:t>
            </w:r>
            <w:r w:rsidR="00C65DCB" w:rsidRPr="00051FB0">
              <w:rPr>
                <w:b/>
                <w:sz w:val="18"/>
                <w:szCs w:val="18"/>
                <w:u w:val="single"/>
              </w:rPr>
              <w:t xml:space="preserve"> </w:t>
            </w:r>
            <w:r w:rsidR="00C65DCB" w:rsidRPr="00051FB0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3C79FD58" w14:textId="77777777" w:rsidR="0070654A" w:rsidRPr="00051FB0" w:rsidRDefault="00C65DCB" w:rsidP="000C27E8">
            <w:pPr>
              <w:rPr>
                <w:bCs/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70654A" w:rsidRPr="00051FB0" w14:paraId="1309BDC2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DBBD591" w14:textId="77777777" w:rsidR="0070654A" w:rsidRPr="00051FB0" w:rsidRDefault="00E62151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49FCD5E5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</w:t>
            </w:r>
            <w:r w:rsidR="0070654A" w:rsidRPr="00051FB0">
              <w:rPr>
                <w:sz w:val="18"/>
                <w:szCs w:val="18"/>
              </w:rPr>
              <w:t>uitable for adults up to 21 stone</w:t>
            </w:r>
          </w:p>
          <w:p w14:paraId="03A69134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</w:t>
            </w:r>
            <w:r w:rsidR="0070654A" w:rsidRPr="00051FB0">
              <w:rPr>
                <w:sz w:val="18"/>
                <w:szCs w:val="18"/>
              </w:rPr>
              <w:t>eight of chair 38lbs / 18kg</w:t>
            </w:r>
          </w:p>
          <w:p w14:paraId="281D37A8" w14:textId="77777777" w:rsidR="00C65DCB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03ECF19D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375A5392" wp14:editId="1F44DCC9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33FDD5C0" w14:textId="77777777" w:rsidR="0070654A" w:rsidRPr="00051FB0" w:rsidRDefault="00E62151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2BFDE5B1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466180F5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259CFFB0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2FD6CF35" wp14:editId="5ED7E2F8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60754F9D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C18581" w14:textId="77777777" w:rsidR="0070654A" w:rsidRPr="00051FB0" w:rsidRDefault="0070654A" w:rsidP="000C27E8">
            <w:pPr>
              <w:rPr>
                <w:b/>
                <w:bCs/>
                <w:sz w:val="18"/>
                <w:szCs w:val="18"/>
                <w:u w:val="single"/>
              </w:rPr>
            </w:pPr>
            <w:r w:rsidRPr="00051FB0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562B916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70654A" w:rsidRPr="00051FB0" w14:paraId="75E0282E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7C3346" w14:textId="77777777" w:rsidR="0070654A" w:rsidRPr="00051FB0" w:rsidRDefault="00E62151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AC7B3DC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1B2B1F36" wp14:editId="6059094C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4A4BD7F0" w14:textId="77777777" w:rsidR="0070654A" w:rsidRPr="00051FB0" w:rsidRDefault="00E62151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A7E3EF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2C688AB" wp14:editId="2575DCB8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5A13518" wp14:editId="047EA0AE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13EAD56F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725D2E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6D79EA" w14:textId="77777777" w:rsidR="0070654A" w:rsidRPr="00051FB0" w:rsidRDefault="00E62151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1A1096A8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0ACB7B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2D0473" w14:textId="77777777" w:rsidR="0070654A" w:rsidRPr="00051FB0" w:rsidRDefault="00E62151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571BDEF7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706D9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2838E8" w14:textId="77777777" w:rsidR="0070654A" w:rsidRPr="00051FB0" w:rsidRDefault="00E62151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3671738D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459CE5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If yes to any questions above please provide details in the below space:</w:t>
            </w:r>
          </w:p>
          <w:p w14:paraId="00A0DE01" w14:textId="77777777" w:rsidR="0070654A" w:rsidRPr="00051FB0" w:rsidRDefault="0070654A" w:rsidP="000C27E8">
            <w:pPr>
              <w:rPr>
                <w:sz w:val="18"/>
                <w:szCs w:val="18"/>
              </w:rPr>
            </w:pPr>
          </w:p>
        </w:tc>
      </w:tr>
      <w:tr w:rsidR="0070654A" w:rsidRPr="00051FB0" w14:paraId="74D87EFA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6AC1FD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4FA0DD14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94E1DC2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920014116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920014116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1962222206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962222206"/>
          </w:p>
        </w:tc>
      </w:tr>
      <w:tr w:rsidR="0070654A" w:rsidRPr="00051FB0" w14:paraId="78B23209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308C456A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104FD272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61491835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4C329D51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4CCA1420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F72F872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70654A" w:rsidRPr="00051FB0" w14:paraId="28D6CBC2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7367096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2E8A2B4C" w14:textId="77777777" w:rsidR="0070654A" w:rsidRPr="00051FB0" w:rsidRDefault="00E62151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05ABBF4E" w14:textId="77777777" w:rsidR="0070654A" w:rsidRPr="00051FB0" w:rsidRDefault="0070654A" w:rsidP="000C27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54A" w:rsidRPr="00051FB0" w14:paraId="01F00365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5353A2B3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4A9582F8" w14:textId="77777777" w:rsidR="0070654A" w:rsidRPr="00051FB0" w:rsidRDefault="00E62151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4CE4B0B" w14:textId="77777777" w:rsidR="0070654A" w:rsidRPr="00051FB0" w:rsidRDefault="00E62151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5921D4DD" w14:textId="77777777" w:rsidR="0070654A" w:rsidRPr="00051FB0" w:rsidRDefault="00E62151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70654A" w:rsidRPr="00051FB0" w14:paraId="7EE69EE0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BEFCC0" w14:textId="77777777" w:rsidR="0070654A" w:rsidRPr="00051FB0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0CF34166" w14:textId="77777777" w:rsidR="0070654A" w:rsidRPr="00051FB0" w:rsidRDefault="00E62151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6B20A2F8" w14:textId="77777777" w:rsidR="0070654A" w:rsidRPr="00051FB0" w:rsidRDefault="00E62151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E18F7C8" w14:textId="77777777" w:rsidR="0070654A" w:rsidRPr="00051FB0" w:rsidRDefault="00E62151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7069F4CD" w14:textId="77777777" w:rsidR="0070654A" w:rsidRPr="00051FB0" w:rsidRDefault="0070654A">
      <w:pPr>
        <w:rPr>
          <w:sz w:val="18"/>
          <w:szCs w:val="18"/>
        </w:rPr>
      </w:pPr>
    </w:p>
    <w:p w14:paraId="2BE15F60" w14:textId="77777777" w:rsidR="007548CD" w:rsidRPr="00051FB0" w:rsidRDefault="007548CD" w:rsidP="00BA26EE">
      <w:pPr>
        <w:jc w:val="center"/>
        <w:rPr>
          <w:b/>
          <w:color w:val="FF0000"/>
          <w:sz w:val="18"/>
          <w:szCs w:val="18"/>
        </w:rPr>
      </w:pPr>
      <w:r w:rsidRPr="00051FB0">
        <w:rPr>
          <w:b/>
          <w:color w:val="FF0000"/>
          <w:sz w:val="18"/>
          <w:szCs w:val="18"/>
        </w:rPr>
        <w:t>By placing this referral I acknowledge that this individual is either unable to, or is unsafe mobilising without a wheelchair, and that a wheelchair would be their primary means of mobility indoors, within their home.</w:t>
      </w:r>
    </w:p>
    <w:p w14:paraId="0014A5F1" w14:textId="77777777" w:rsidR="007548CD" w:rsidRPr="00051FB0" w:rsidRDefault="007548CD">
      <w:pPr>
        <w:rPr>
          <w:sz w:val="18"/>
          <w:szCs w:val="18"/>
        </w:rPr>
      </w:pPr>
    </w:p>
    <w:p w14:paraId="332ECDA4" w14:textId="77777777" w:rsidR="00840597" w:rsidRPr="00051FB0" w:rsidRDefault="0084059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051FB0" w14:paraId="6C1040E2" w14:textId="77777777" w:rsidTr="00F0583D">
        <w:trPr>
          <w:trHeight w:val="266"/>
        </w:trPr>
        <w:tc>
          <w:tcPr>
            <w:tcW w:w="1053" w:type="pct"/>
            <w:shd w:val="clear" w:color="auto" w:fill="FFFF00"/>
            <w:vAlign w:val="center"/>
          </w:tcPr>
          <w:p w14:paraId="2593E42C" w14:textId="353035CB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Name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469" w:type="pct"/>
            <w:shd w:val="clear" w:color="auto" w:fill="FFFF00"/>
            <w:vAlign w:val="center"/>
          </w:tcPr>
          <w:p w14:paraId="35A53A1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00"/>
            <w:vAlign w:val="center"/>
          </w:tcPr>
          <w:p w14:paraId="1EB135A1" w14:textId="25B8E5E6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0F6335B6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06E06846" w14:textId="77777777" w:rsidTr="00F0583D">
        <w:trPr>
          <w:trHeight w:val="266"/>
        </w:trPr>
        <w:tc>
          <w:tcPr>
            <w:tcW w:w="1053" w:type="pct"/>
            <w:shd w:val="clear" w:color="auto" w:fill="FFFF00"/>
            <w:vAlign w:val="center"/>
          </w:tcPr>
          <w:p w14:paraId="46962007" w14:textId="158C78BA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Profession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469" w:type="pct"/>
            <w:shd w:val="clear" w:color="auto" w:fill="FFFF00"/>
            <w:vAlign w:val="center"/>
          </w:tcPr>
          <w:p w14:paraId="0857853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00"/>
            <w:vAlign w:val="center"/>
          </w:tcPr>
          <w:p w14:paraId="209D3158" w14:textId="41585C2E" w:rsidR="00840597" w:rsidRPr="00051FB0" w:rsidRDefault="00D468E3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Telephone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497ACB91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16BC9B4B" w14:textId="77777777" w:rsidTr="00F0583D">
        <w:trPr>
          <w:trHeight w:val="555"/>
        </w:trPr>
        <w:tc>
          <w:tcPr>
            <w:tcW w:w="1053" w:type="pct"/>
            <w:shd w:val="clear" w:color="auto" w:fill="FFFF00"/>
            <w:vAlign w:val="center"/>
          </w:tcPr>
          <w:p w14:paraId="6A0CFCCD" w14:textId="4900321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Address (including postcode)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469" w:type="pct"/>
            <w:shd w:val="clear" w:color="auto" w:fill="FFFF00"/>
            <w:vAlign w:val="center"/>
          </w:tcPr>
          <w:p w14:paraId="0F4B273B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12CC558" w14:textId="77777777" w:rsidR="00840597" w:rsidRPr="00051FB0" w:rsidRDefault="00D468E3" w:rsidP="00BA26EE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D9BA2AD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543A" w:rsidRPr="00051FB0" w14:paraId="25BDBBD2" w14:textId="77777777" w:rsidTr="00F0583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5C9E5AEB" w14:textId="77777777" w:rsidR="00A0543A" w:rsidRPr="00051FB0" w:rsidRDefault="00E62151" w:rsidP="00A0543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614D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0543A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4212DEEF" w14:textId="75D53051" w:rsidR="00A0543A" w:rsidRPr="00051FB0" w:rsidRDefault="00A0543A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68FF5070" w14:textId="77777777" w:rsidR="00A0543A" w:rsidRPr="00051FB0" w:rsidRDefault="00A0543A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4E7" w:rsidRPr="00051FB0" w14:paraId="3BA63246" w14:textId="77777777" w:rsidTr="00F0583D">
        <w:trPr>
          <w:trHeight w:val="558"/>
        </w:trPr>
        <w:tc>
          <w:tcPr>
            <w:tcW w:w="2523" w:type="pct"/>
            <w:gridSpan w:val="2"/>
            <w:shd w:val="clear" w:color="auto" w:fill="FFFF00"/>
          </w:tcPr>
          <w:p w14:paraId="7ADB26AD" w14:textId="278E70E0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have obtained the patient’s consent to refer to </w:t>
            </w:r>
            <w:r w:rsidR="00BA26EE" w:rsidRPr="00051FB0">
              <w:rPr>
                <w:rFonts w:asciiTheme="minorHAnsi" w:hAnsiTheme="minorHAnsi"/>
                <w:b/>
                <w:sz w:val="18"/>
                <w:szCs w:val="18"/>
              </w:rPr>
              <w:t>AJM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467AE50" w14:textId="1E8D1705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FFFF00"/>
            <w:vAlign w:val="center"/>
          </w:tcPr>
          <w:p w14:paraId="58970974" w14:textId="0EAB8AF1" w:rsidR="00FB74E7" w:rsidRPr="00051FB0" w:rsidRDefault="00FB74E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Date form completed</w:t>
            </w:r>
            <w:r w:rsidR="005379A8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3552918A" w14:textId="77777777" w:rsidR="00FB74E7" w:rsidRPr="00051FB0" w:rsidRDefault="00FB74E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1E38AC8" w14:textId="66F91FCD" w:rsidR="00840597" w:rsidRPr="00051FB0" w:rsidRDefault="0087338F" w:rsidP="00F06B03">
      <w:pPr>
        <w:rPr>
          <w:sz w:val="18"/>
          <w:szCs w:val="18"/>
        </w:rPr>
      </w:pPr>
      <w:r>
        <w:rPr>
          <w:sz w:val="18"/>
          <w:szCs w:val="18"/>
        </w:rPr>
        <w:t>*Denotes mandatory field</w:t>
      </w:r>
    </w:p>
    <w:sectPr w:rsidR="00840597" w:rsidRPr="00051FB0" w:rsidSect="0028658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11B0" w14:textId="77777777" w:rsidR="00E62151" w:rsidRDefault="00E62151" w:rsidP="00C031F5">
      <w:r>
        <w:separator/>
      </w:r>
    </w:p>
  </w:endnote>
  <w:endnote w:type="continuationSeparator" w:id="0">
    <w:p w14:paraId="1003BC42" w14:textId="77777777" w:rsidR="00E62151" w:rsidRDefault="00E62151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D289" w14:textId="77777777" w:rsidR="00933F79" w:rsidRDefault="00933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851"/>
    </w:tblGrid>
    <w:tr w:rsidR="00955B78" w14:paraId="1F21FDB0" w14:textId="77777777" w:rsidTr="00933F79">
      <w:trPr>
        <w:trHeight w:val="70"/>
      </w:trPr>
      <w:tc>
        <w:tcPr>
          <w:tcW w:w="9781" w:type="dxa"/>
          <w:hideMark/>
        </w:tcPr>
        <w:p w14:paraId="25ACF50A" w14:textId="77777777" w:rsidR="00955B78" w:rsidRDefault="00955B78" w:rsidP="00955B7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FOR001</w:t>
          </w:r>
          <w:r w:rsidR="00DB7929">
            <w:rPr>
              <w:sz w:val="16"/>
              <w:szCs w:val="16"/>
            </w:rPr>
            <w:t>BEX</w:t>
          </w:r>
          <w:r>
            <w:rPr>
              <w:sz w:val="16"/>
              <w:szCs w:val="16"/>
            </w:rPr>
            <w:t xml:space="preserve"> – AJM Wheelchair Service Referral Form – November 2021</w:t>
          </w:r>
        </w:p>
      </w:tc>
      <w:tc>
        <w:tcPr>
          <w:tcW w:w="851" w:type="dxa"/>
          <w:hideMark/>
        </w:tcPr>
        <w:p w14:paraId="77414C88" w14:textId="77777777" w:rsidR="00955B78" w:rsidRDefault="00955B78" w:rsidP="00955B78">
          <w:pPr>
            <w:pStyle w:val="Footer"/>
            <w:jc w:val="right"/>
          </w:pPr>
          <w:r>
            <w:rPr>
              <w:sz w:val="16"/>
            </w:rPr>
            <w:t xml:space="preserve">Page: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>
            <w:rPr>
              <w:noProof/>
              <w:sz w:val="16"/>
            </w:rPr>
            <w:fldChar w:fldCharType="end"/>
          </w:r>
        </w:p>
      </w:tc>
    </w:tr>
  </w:tbl>
  <w:p w14:paraId="760DFB36" w14:textId="77777777" w:rsidR="007D5864" w:rsidRPr="00933F79" w:rsidRDefault="007D5864" w:rsidP="00955B78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51D" w14:textId="77777777" w:rsidR="00933F79" w:rsidRDefault="0093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73E8" w14:textId="77777777" w:rsidR="00E62151" w:rsidRDefault="00E62151" w:rsidP="00C031F5">
      <w:r>
        <w:separator/>
      </w:r>
    </w:p>
  </w:footnote>
  <w:footnote w:type="continuationSeparator" w:id="0">
    <w:p w14:paraId="23637AE0" w14:textId="77777777" w:rsidR="00E62151" w:rsidRDefault="00E62151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1B3" w14:textId="77777777" w:rsidR="00933F79" w:rsidRDefault="00933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18"/>
      <w:gridCol w:w="1701"/>
    </w:tblGrid>
    <w:tr w:rsidR="007D5864" w14:paraId="147749CC" w14:textId="77777777" w:rsidTr="008861DD">
      <w:tc>
        <w:tcPr>
          <w:tcW w:w="1276" w:type="dxa"/>
        </w:tcPr>
        <w:p w14:paraId="0B3E27D0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68CC4F24" wp14:editId="010516A3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A8A07CA" w14:textId="77777777" w:rsidR="008861DD" w:rsidRDefault="00E54D73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>Bexley</w:t>
          </w:r>
          <w:r w:rsidR="00CE49BD"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 xml:space="preserve"> Wheelchair Service</w:t>
          </w:r>
        </w:p>
        <w:p w14:paraId="4C59B72F" w14:textId="77777777" w:rsidR="007D5864" w:rsidRPr="008861DD" w:rsidRDefault="00E54D73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b/>
              <w:color w:val="000000"/>
              <w:sz w:val="22"/>
              <w:szCs w:val="22"/>
            </w:rPr>
            <w:t>Bexley</w:t>
          </w:r>
          <w:r w:rsidR="008861DD" w:rsidRPr="008861DD">
            <w:rPr>
              <w:rFonts w:cs="Arial"/>
              <w:b/>
              <w:color w:val="000000"/>
              <w:sz w:val="22"/>
              <w:szCs w:val="22"/>
            </w:rPr>
            <w:t xml:space="preserve"> Clinical Commissioning Groups</w:t>
          </w:r>
        </w:p>
        <w:p w14:paraId="28D56802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701" w:type="dxa"/>
          <w:vAlign w:val="center"/>
        </w:tcPr>
        <w:p w14:paraId="1E03D7B7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B4216AD" wp14:editId="716CABCF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56C112" w14:textId="77777777" w:rsidR="007D5864" w:rsidRDefault="007D5864" w:rsidP="00900E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6000" w14:textId="77777777" w:rsidR="00933F79" w:rsidRDefault="00933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96625">
    <w:abstractNumId w:val="1"/>
  </w:num>
  <w:num w:numId="2" w16cid:durableId="1641887399">
    <w:abstractNumId w:val="3"/>
  </w:num>
  <w:num w:numId="3" w16cid:durableId="551189774">
    <w:abstractNumId w:val="2"/>
  </w:num>
  <w:num w:numId="4" w16cid:durableId="100663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B"/>
    <w:rsid w:val="0000226B"/>
    <w:rsid w:val="00005B04"/>
    <w:rsid w:val="00020C7B"/>
    <w:rsid w:val="0004119D"/>
    <w:rsid w:val="00044417"/>
    <w:rsid w:val="00051FB0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466C"/>
    <w:rsid w:val="0020712C"/>
    <w:rsid w:val="00212EFC"/>
    <w:rsid w:val="00226722"/>
    <w:rsid w:val="00227046"/>
    <w:rsid w:val="002748A7"/>
    <w:rsid w:val="00286588"/>
    <w:rsid w:val="00290932"/>
    <w:rsid w:val="00292814"/>
    <w:rsid w:val="002B7C4D"/>
    <w:rsid w:val="002C1390"/>
    <w:rsid w:val="002D5DA5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30C3"/>
    <w:rsid w:val="00423C5C"/>
    <w:rsid w:val="00426148"/>
    <w:rsid w:val="00450F51"/>
    <w:rsid w:val="00452791"/>
    <w:rsid w:val="00454AD1"/>
    <w:rsid w:val="0046371E"/>
    <w:rsid w:val="00467AA5"/>
    <w:rsid w:val="00474C79"/>
    <w:rsid w:val="00497E12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212AF"/>
    <w:rsid w:val="005379A8"/>
    <w:rsid w:val="005457B3"/>
    <w:rsid w:val="0056409F"/>
    <w:rsid w:val="00591707"/>
    <w:rsid w:val="005B4476"/>
    <w:rsid w:val="005C76DF"/>
    <w:rsid w:val="005E14D6"/>
    <w:rsid w:val="005F05D2"/>
    <w:rsid w:val="005F1C70"/>
    <w:rsid w:val="00615253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E3DB8"/>
    <w:rsid w:val="006E478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17135"/>
    <w:rsid w:val="00822C6D"/>
    <w:rsid w:val="008238F0"/>
    <w:rsid w:val="00832D11"/>
    <w:rsid w:val="00840597"/>
    <w:rsid w:val="00840BC1"/>
    <w:rsid w:val="0087338F"/>
    <w:rsid w:val="00882D43"/>
    <w:rsid w:val="008846F5"/>
    <w:rsid w:val="008861DD"/>
    <w:rsid w:val="008A446E"/>
    <w:rsid w:val="008B1A80"/>
    <w:rsid w:val="008D231B"/>
    <w:rsid w:val="008D58BA"/>
    <w:rsid w:val="008E0E06"/>
    <w:rsid w:val="008E2C29"/>
    <w:rsid w:val="008E5E34"/>
    <w:rsid w:val="00900E27"/>
    <w:rsid w:val="00900FB1"/>
    <w:rsid w:val="009134CB"/>
    <w:rsid w:val="00916118"/>
    <w:rsid w:val="009176AD"/>
    <w:rsid w:val="009212D7"/>
    <w:rsid w:val="00933F79"/>
    <w:rsid w:val="00934145"/>
    <w:rsid w:val="00953E19"/>
    <w:rsid w:val="00955B78"/>
    <w:rsid w:val="00960D4F"/>
    <w:rsid w:val="009672FD"/>
    <w:rsid w:val="00971BEB"/>
    <w:rsid w:val="00980A3C"/>
    <w:rsid w:val="00986BB7"/>
    <w:rsid w:val="00991199"/>
    <w:rsid w:val="00995639"/>
    <w:rsid w:val="009A1937"/>
    <w:rsid w:val="009A4E3E"/>
    <w:rsid w:val="009B46D0"/>
    <w:rsid w:val="009D129D"/>
    <w:rsid w:val="009D69E7"/>
    <w:rsid w:val="009D7E46"/>
    <w:rsid w:val="009F2764"/>
    <w:rsid w:val="009F30EC"/>
    <w:rsid w:val="00A03E30"/>
    <w:rsid w:val="00A0543A"/>
    <w:rsid w:val="00A15EC4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AF6337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463A0"/>
    <w:rsid w:val="00C5713D"/>
    <w:rsid w:val="00C65DCB"/>
    <w:rsid w:val="00C77F3B"/>
    <w:rsid w:val="00C940FE"/>
    <w:rsid w:val="00C96F60"/>
    <w:rsid w:val="00CA4F1F"/>
    <w:rsid w:val="00CB659D"/>
    <w:rsid w:val="00CC4FE4"/>
    <w:rsid w:val="00CD3BD1"/>
    <w:rsid w:val="00CD6197"/>
    <w:rsid w:val="00CE49BD"/>
    <w:rsid w:val="00CF65A8"/>
    <w:rsid w:val="00D232D4"/>
    <w:rsid w:val="00D468E3"/>
    <w:rsid w:val="00D54BDA"/>
    <w:rsid w:val="00D77661"/>
    <w:rsid w:val="00D94601"/>
    <w:rsid w:val="00DA64FA"/>
    <w:rsid w:val="00DB57F5"/>
    <w:rsid w:val="00DB6739"/>
    <w:rsid w:val="00DB705B"/>
    <w:rsid w:val="00DB7929"/>
    <w:rsid w:val="00DE2BEA"/>
    <w:rsid w:val="00DF4E20"/>
    <w:rsid w:val="00E03882"/>
    <w:rsid w:val="00E1403F"/>
    <w:rsid w:val="00E20C62"/>
    <w:rsid w:val="00E30C38"/>
    <w:rsid w:val="00E54D73"/>
    <w:rsid w:val="00E62151"/>
    <w:rsid w:val="00E760A3"/>
    <w:rsid w:val="00EA1017"/>
    <w:rsid w:val="00EB2174"/>
    <w:rsid w:val="00EB238C"/>
    <w:rsid w:val="00EB49C7"/>
    <w:rsid w:val="00EC32C1"/>
    <w:rsid w:val="00ED63BA"/>
    <w:rsid w:val="00EE3016"/>
    <w:rsid w:val="00EE38CF"/>
    <w:rsid w:val="00EE5603"/>
    <w:rsid w:val="00EF6154"/>
    <w:rsid w:val="00F02300"/>
    <w:rsid w:val="00F0583D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763A6"/>
  <w15:docId w15:val="{2E71244C-21AE-41E8-9119-0C50638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jm.bexleywheelchairservice@nhs.net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rbyshire@ajmhealthcare.or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AJM%20Healthcare\Marketing\Websites\Bexley\FOR001BEX%20-%20Referral%20Form%20B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dated xmlns="ee0b1a37-ba69-4cae-93ab-e189bde8513e" xsi:nil="true"/>
    <AJMTAG xmlns="ee0b1a37-ba69-4cae-93ab-e189bde8513e">AJMBEX Clinical Form</AJMTAG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07C3ABD92A141B269536993DF37BF" ma:contentTypeVersion="14" ma:contentTypeDescription="Create a new document." ma:contentTypeScope="" ma:versionID="a1f29e452c4dde15641a56207329a76d">
  <xsd:schema xmlns:xsd="http://www.w3.org/2001/XMLSchema" xmlns:xs="http://www.w3.org/2001/XMLSchema" xmlns:p="http://schemas.microsoft.com/office/2006/metadata/properties" xmlns:ns2="ee0b1a37-ba69-4cae-93ab-e189bde8513e" xmlns:ns3="80161796-d4d6-4ad7-88fb-1332b34007b6" targetNamespace="http://schemas.microsoft.com/office/2006/metadata/properties" ma:root="true" ma:fieldsID="86cf92d9d506e6021de397e50a30ac55" ns2:_="" ns3:_="">
    <xsd:import namespace="ee0b1a37-ba69-4cae-93ab-e189bde8513e"/>
    <xsd:import namespace="80161796-d4d6-4ad7-88fb-1332b34007b6"/>
    <xsd:element name="properties">
      <xsd:complexType>
        <xsd:sequence>
          <xsd:element name="documentManagement">
            <xsd:complexType>
              <xsd:all>
                <xsd:element ref="ns2:Dateupdated" minOccurs="0"/>
                <xsd:element ref="ns2:AJMTA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b1a37-ba69-4cae-93ab-e189bde8513e" elementFormDefault="qualified">
    <xsd:import namespace="http://schemas.microsoft.com/office/2006/documentManagement/types"/>
    <xsd:import namespace="http://schemas.microsoft.com/office/infopath/2007/PartnerControls"/>
    <xsd:element name="Dateupdated" ma:index="2" nillable="true" ma:displayName="Date updated" ma:description="The date the document was last updated " ma:format="DateTime" ma:internalName="Dateupdated" ma:readOnly="false">
      <xsd:simpleType>
        <xsd:restriction base="dms:DateTime"/>
      </xsd:simpleType>
    </xsd:element>
    <xsd:element name="AJMTAG" ma:index="3" nillable="true" ma:displayName="AJMTAG" ma:description="Description of the content" ma:format="Dropdown" ma:internalName="AJMTAG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1796-d4d6-4ad7-88fb-1332b3400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1620B-4793-41B1-8F41-594306DDFB66}">
  <ds:schemaRefs>
    <ds:schemaRef ds:uri="http://schemas.microsoft.com/office/2006/metadata/properties"/>
    <ds:schemaRef ds:uri="http://schemas.microsoft.com/office/infopath/2007/PartnerControls"/>
    <ds:schemaRef ds:uri="ee0b1a37-ba69-4cae-93ab-e189bde8513e"/>
  </ds:schemaRefs>
</ds:datastoreItem>
</file>

<file path=customXml/itemProps2.xml><?xml version="1.0" encoding="utf-8"?>
<ds:datastoreItem xmlns:ds="http://schemas.openxmlformats.org/officeDocument/2006/customXml" ds:itemID="{F7DBFC2C-C29A-429E-92DE-C79F21153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2A462-B853-4FAF-B546-6B9BF290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b1a37-ba69-4cae-93ab-e189bde8513e"/>
    <ds:schemaRef ds:uri="80161796-d4d6-4ad7-88fb-1332b3400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20178-FADC-477C-89B7-8285683C2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E:\OneDrive - AJM Healthcare\Marketing\Websites\Bexley\FOR001BEX - Referral Form BEX.dotx</Template>
  <TotalTime>1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8647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Sandford</dc:creator>
  <cp:lastModifiedBy>David Long</cp:lastModifiedBy>
  <cp:revision>2</cp:revision>
  <cp:lastPrinted>2019-12-02T12:24:00Z</cp:lastPrinted>
  <dcterms:created xsi:type="dcterms:W3CDTF">2022-06-14T15:45:00Z</dcterms:created>
  <dcterms:modified xsi:type="dcterms:W3CDTF">2022-06-14T15:45:00Z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0x0101003E307C3ABD92A141B269536993DF37BF</vt:lpwstr>
  </property>
</Properties>
</file>